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80" w:lineRule="auto"/>
        <w:jc w:val="center"/>
        <w:rPr>
          <w:rFonts w:ascii="Cambria" w:cs="Cambria" w:eastAsia="Cambria" w:hAnsi="Cambria"/>
          <w:color w:val="000000"/>
          <w:sz w:val="32"/>
          <w:szCs w:val="32"/>
        </w:rPr>
      </w:pPr>
      <w:r w:rsidDel="00000000" w:rsidR="00000000" w:rsidRPr="00000000">
        <w:rPr>
          <w:rFonts w:ascii="Cambria" w:cs="Cambria" w:eastAsia="Cambria" w:hAnsi="Cambria"/>
          <w:color w:val="000000"/>
          <w:sz w:val="32"/>
          <w:szCs w:val="32"/>
          <w:rtl w:val="0"/>
        </w:rPr>
        <w:t xml:space="preserve">ICLAS Program Support Application – 2026</w:t>
      </w:r>
    </w:p>
    <w:p w:rsidR="00000000" w:rsidDel="00000000" w:rsidP="00000000" w:rsidRDefault="00000000" w:rsidRPr="00000000" w14:paraId="00000002">
      <w:pPr>
        <w:jc w:val="center"/>
        <w:rPr>
          <w:b w:val="1"/>
          <w:color w:val="ff0000"/>
        </w:rPr>
      </w:pPr>
      <w:r w:rsidDel="00000000" w:rsidR="00000000" w:rsidRPr="00000000">
        <w:rPr>
          <w:b w:val="1"/>
          <w:color w:val="ff0000"/>
          <w:rtl w:val="0"/>
        </w:rPr>
        <w:t xml:space="preserve">Deadline for submission – October 5</w:t>
      </w:r>
      <w:r w:rsidDel="00000000" w:rsidR="00000000" w:rsidRPr="00000000">
        <w:rPr>
          <w:b w:val="1"/>
          <w:color w:val="ff0000"/>
          <w:vertAlign w:val="superscript"/>
          <w:rtl w:val="0"/>
        </w:rPr>
        <w:t xml:space="preserve">th</w:t>
      </w:r>
      <w:r w:rsidDel="00000000" w:rsidR="00000000" w:rsidRPr="00000000">
        <w:rPr>
          <w:b w:val="1"/>
          <w:color w:val="ff0000"/>
          <w:rtl w:val="0"/>
        </w:rPr>
        <w:t xml:space="preserve"> 2025</w:t>
      </w:r>
    </w:p>
    <w:p w:rsidR="00000000" w:rsidDel="00000000" w:rsidP="00000000" w:rsidRDefault="00000000" w:rsidRPr="00000000" w14:paraId="00000003">
      <w:pPr>
        <w:spacing w:after="240" w:line="24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4">
      <w:pPr>
        <w:spacing w:after="24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International Council for Laboratory Animal Science (ICLAS) (</w:t>
      </w:r>
      <w:hyperlink r:id="rId7">
        <w:r w:rsidDel="00000000" w:rsidR="00000000" w:rsidRPr="00000000">
          <w:rPr>
            <w:rFonts w:ascii="Times" w:cs="Times" w:eastAsia="Times" w:hAnsi="Times"/>
            <w:color w:val="0000ff"/>
            <w:sz w:val="24"/>
            <w:szCs w:val="24"/>
            <w:u w:val="single"/>
            <w:rtl w:val="0"/>
          </w:rPr>
          <w:t xml:space="preserve">https://iclas.org/</w:t>
        </w:r>
      </w:hyperlink>
      <w:r w:rsidDel="00000000" w:rsidR="00000000" w:rsidRPr="00000000">
        <w:rPr>
          <w:rFonts w:ascii="Times" w:cs="Times" w:eastAsia="Times" w:hAnsi="Times"/>
          <w:sz w:val="24"/>
          <w:szCs w:val="24"/>
          <w:rtl w:val="0"/>
        </w:rPr>
        <w:t xml:space="preserve">) invites applications through ICLAS members for financial support for programs and activities scheduled to be held in 2026.  ICLAS supports programs and activities that benefit the largest possible audience within each region of the world. Funding requests are prioritized by each of ICLAS’s Regional Committees: </w:t>
      </w:r>
      <w:r w:rsidDel="00000000" w:rsidR="00000000" w:rsidRPr="00000000">
        <w:rPr>
          <w:rFonts w:ascii="Times" w:cs="Times" w:eastAsia="Times" w:hAnsi="Times"/>
          <w:b w:val="1"/>
          <w:sz w:val="24"/>
          <w:szCs w:val="24"/>
          <w:rtl w:val="0"/>
        </w:rPr>
        <w:t xml:space="preserve">Africa, Americas, Asia, Europe and Oceania</w:t>
      </w:r>
      <w:r w:rsidDel="00000000" w:rsidR="00000000" w:rsidRPr="00000000">
        <w:rPr>
          <w:rFonts w:ascii="Times" w:cs="Times" w:eastAsia="Times" w:hAnsi="Times"/>
          <w:sz w:val="24"/>
          <w:szCs w:val="24"/>
          <w:rtl w:val="0"/>
        </w:rPr>
        <w:t xml:space="preserve">. The amount of funding awarded per request is generally </w:t>
      </w:r>
      <w:r w:rsidDel="00000000" w:rsidR="00000000" w:rsidRPr="00000000">
        <w:rPr>
          <w:rFonts w:ascii="Times" w:cs="Times" w:eastAsia="Times" w:hAnsi="Times"/>
          <w:b w:val="1"/>
          <w:sz w:val="24"/>
          <w:szCs w:val="24"/>
          <w:rtl w:val="0"/>
        </w:rPr>
        <w:t xml:space="preserve">up to €2000</w:t>
      </w:r>
      <w:r w:rsidDel="00000000" w:rsidR="00000000" w:rsidRPr="00000000">
        <w:rPr>
          <w:rFonts w:ascii="Times" w:cs="Times" w:eastAsia="Times" w:hAnsi="Times"/>
          <w:sz w:val="24"/>
          <w:szCs w:val="24"/>
          <w:rtl w:val="0"/>
        </w:rPr>
        <w:t xml:space="preserve"> for initiatives with local impact. Requests for larger amounts of funding will be considered for initiatives with regional or global impact.</w:t>
      </w:r>
    </w:p>
    <w:p w:rsidR="00000000" w:rsidDel="00000000" w:rsidP="00000000" w:rsidRDefault="00000000" w:rsidRPr="00000000" w14:paraId="00000005">
      <w:pPr>
        <w:spacing w:after="24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ICLAS encourages and welcomes innovative ideas for programs that align with its mission of promoting ethical care and use of laboratory animals in research worldwide. ICLAS Regional Committees will review the applications submitted by members in their regions. The Committees will refer the most compelling requests to the Governing Board for funding decisions. The Governing Board’s decisions will then be ratified by the ICLAS General Assembly.</w:t>
      </w:r>
    </w:p>
    <w:p w:rsidR="00000000" w:rsidDel="00000000" w:rsidP="00000000" w:rsidRDefault="00000000" w:rsidRPr="00000000" w14:paraId="00000006">
      <w:pPr>
        <w:spacing w:after="24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Once each year, ICLAS makes funding announcements  along with deadlines for receiving applications. Applications received after the deadline are not able to be considered. Contacts for the Regional Committees may be requested at </w:t>
      </w:r>
      <w:r w:rsidDel="00000000" w:rsidR="00000000" w:rsidRPr="00000000">
        <w:rPr>
          <w:rFonts w:ascii="Times" w:cs="Times" w:eastAsia="Times" w:hAnsi="Times"/>
          <w:b w:val="1"/>
          <w:sz w:val="24"/>
          <w:szCs w:val="24"/>
          <w:rtl w:val="0"/>
        </w:rPr>
        <w:t xml:space="preserve">info@iclas.org</w:t>
      </w:r>
      <w:r w:rsidDel="00000000" w:rsidR="00000000" w:rsidRPr="00000000">
        <w:rPr>
          <w:rFonts w:ascii="Times" w:cs="Times" w:eastAsia="Times" w:hAnsi="Times"/>
          <w:sz w:val="24"/>
          <w:szCs w:val="24"/>
          <w:rtl w:val="0"/>
        </w:rPr>
        <w:t xml:space="preserve">. After the completion of any funded activities, a detailed report (including the number of participants, geographical attendance, achievements, and expenditure of ICLAS funds) must be submitted to the ICLAS Secretary General and Treasurer within </w:t>
      </w:r>
      <w:r w:rsidDel="00000000" w:rsidR="00000000" w:rsidRPr="00000000">
        <w:rPr>
          <w:rFonts w:ascii="Times" w:cs="Times" w:eastAsia="Times" w:hAnsi="Times"/>
          <w:b w:val="1"/>
          <w:sz w:val="24"/>
          <w:szCs w:val="24"/>
          <w:rtl w:val="0"/>
        </w:rPr>
        <w:t xml:space="preserve">3 months</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07">
      <w:pPr>
        <w:spacing w:after="240" w:line="24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Interested applicants may fill out the form below to request financial support from ICLAS for a Laboratory Animal Science program/activity in their Region. The deadline for submission is </w:t>
      </w:r>
      <w:r w:rsidDel="00000000" w:rsidR="00000000" w:rsidRPr="00000000">
        <w:rPr>
          <w:rFonts w:ascii="Times" w:cs="Times" w:eastAsia="Times" w:hAnsi="Times"/>
          <w:b w:val="1"/>
          <w:sz w:val="24"/>
          <w:szCs w:val="24"/>
          <w:rtl w:val="0"/>
        </w:rPr>
        <w:t xml:space="preserve">October 5</w:t>
      </w:r>
      <w:r w:rsidDel="00000000" w:rsidR="00000000" w:rsidRPr="00000000">
        <w:rPr>
          <w:rFonts w:ascii="Times" w:cs="Times" w:eastAsia="Times" w:hAnsi="Times"/>
          <w:b w:val="1"/>
          <w:sz w:val="24"/>
          <w:szCs w:val="24"/>
          <w:vertAlign w:val="superscript"/>
          <w:rtl w:val="0"/>
        </w:rPr>
        <w:t xml:space="preserve">th</w:t>
      </w:r>
      <w:r w:rsidDel="00000000" w:rsidR="00000000" w:rsidRPr="00000000">
        <w:rPr>
          <w:rFonts w:ascii="Times" w:cs="Times" w:eastAsia="Times" w:hAnsi="Times"/>
          <w:b w:val="1"/>
          <w:sz w:val="24"/>
          <w:szCs w:val="24"/>
          <w:rtl w:val="0"/>
        </w:rPr>
        <w:t xml:space="preserve">, 2025</w:t>
      </w:r>
      <w:r w:rsidDel="00000000" w:rsidR="00000000" w:rsidRPr="00000000">
        <w:rPr>
          <w:rFonts w:ascii="Times" w:cs="Times" w:eastAsia="Times" w:hAnsi="Times"/>
          <w:sz w:val="24"/>
          <w:szCs w:val="24"/>
          <w:rtl w:val="0"/>
        </w:rPr>
        <w:t xml:space="preserve">.</w:t>
      </w:r>
    </w:p>
    <w:p w:rsidR="00000000" w:rsidDel="00000000" w:rsidP="00000000" w:rsidRDefault="00000000" w:rsidRPr="00000000" w14:paraId="00000008">
      <w:pPr>
        <w:rPr>
          <w:i w:val="1"/>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rtl w:val="0"/>
        </w:rPr>
      </w:r>
    </w:p>
    <w:p w:rsidR="00000000" w:rsidDel="00000000" w:rsidP="00000000" w:rsidRDefault="00000000" w:rsidRPr="00000000" w14:paraId="0000000B">
      <w:pPr>
        <w:rPr>
          <w:i w:val="1"/>
        </w:rPr>
      </w:pPr>
      <w:r w:rsidDel="00000000" w:rsidR="00000000" w:rsidRPr="00000000">
        <w:rPr>
          <w:rtl w:val="0"/>
        </w:rPr>
      </w:r>
    </w:p>
    <w:p w:rsidR="00000000" w:rsidDel="00000000" w:rsidP="00000000" w:rsidRDefault="00000000" w:rsidRPr="00000000" w14:paraId="0000000C">
      <w:pPr>
        <w:rPr>
          <w:i w:val="1"/>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rtl w:val="0"/>
        </w:rPr>
      </w:r>
    </w:p>
    <w:p w:rsidR="00000000" w:rsidDel="00000000" w:rsidP="00000000" w:rsidRDefault="00000000" w:rsidRPr="00000000" w14:paraId="0000000F">
      <w:pPr>
        <w:spacing w:after="240" w:line="240" w:lineRule="auto"/>
        <w:jc w:val="center"/>
        <w:rPr>
          <w:rFonts w:ascii="Times" w:cs="Times" w:eastAsia="Times" w:hAnsi="Times"/>
          <w:b w:val="1"/>
          <w:sz w:val="24"/>
          <w:szCs w:val="24"/>
        </w:rPr>
      </w:pPr>
      <w:r w:rsidDel="00000000" w:rsidR="00000000" w:rsidRPr="00000000">
        <w:rPr>
          <w:b w:val="1"/>
          <w:sz w:val="32"/>
          <w:szCs w:val="32"/>
          <w:rtl w:val="0"/>
        </w:rPr>
        <w:t xml:space="preserve">Application form for ICLAS Financial Support- 2026</w:t>
      </w:r>
      <w:r w:rsidDel="00000000" w:rsidR="00000000" w:rsidRPr="00000000">
        <w:rPr>
          <w:rtl w:val="0"/>
        </w:rPr>
      </w:r>
    </w:p>
    <w:p w:rsidR="00000000" w:rsidDel="00000000" w:rsidP="00000000" w:rsidRDefault="00000000" w:rsidRPr="00000000" w14:paraId="00000010">
      <w:pPr>
        <w:rPr>
          <w:i w:val="1"/>
        </w:rPr>
      </w:pPr>
      <w:r w:rsidDel="00000000" w:rsidR="00000000" w:rsidRPr="00000000">
        <w:rPr>
          <w:i w:val="1"/>
          <w:rtl w:val="0"/>
        </w:rPr>
        <w:t xml:space="preserve">The word document should allow you to add lines as needed. Please include your proposal only  on the right side of the table below. </w:t>
      </w:r>
    </w:p>
    <w:p w:rsidR="00000000" w:rsidDel="00000000" w:rsidP="00000000" w:rsidRDefault="00000000" w:rsidRPr="00000000" w14:paraId="00000011">
      <w:pPr>
        <w:rPr/>
      </w:pPr>
      <w:r w:rsidDel="00000000" w:rsidR="00000000" w:rsidRPr="00000000">
        <w:rPr>
          <w:rtl w:val="0"/>
        </w:rPr>
        <w:t xml:space="preserve">After completing and signing this form, please save it </w:t>
      </w:r>
      <w:r w:rsidDel="00000000" w:rsidR="00000000" w:rsidRPr="00000000">
        <w:rPr>
          <w:b w:val="1"/>
          <w:rtl w:val="0"/>
        </w:rPr>
        <w:t xml:space="preserve">in .doc and PDF format and send both documents, along with the letter of support from the ICLAS member</w:t>
      </w:r>
      <w:r w:rsidDel="00000000" w:rsidR="00000000" w:rsidRPr="00000000">
        <w:rPr>
          <w:rtl w:val="0"/>
        </w:rPr>
        <w:t xml:space="preserve">, to </w:t>
      </w:r>
      <w:hyperlink r:id="rId8">
        <w:r w:rsidDel="00000000" w:rsidR="00000000" w:rsidRPr="00000000">
          <w:rPr>
            <w:color w:val="0000ff"/>
            <w:u w:val="single"/>
            <w:rtl w:val="0"/>
          </w:rPr>
          <w:t xml:space="preserve">info@iclas.org</w:t>
        </w:r>
      </w:hyperlink>
      <w:r w:rsidDel="00000000" w:rsidR="00000000" w:rsidRPr="00000000">
        <w:rPr>
          <w:rtl w:val="0"/>
        </w:rPr>
        <w:t xml:space="preserve"> with 'ICLAS Financial Support Application' as the subject.</w:t>
      </w:r>
    </w:p>
    <w:tbl>
      <w:tblPr>
        <w:tblStyle w:val="Table1"/>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0"/>
        <w:gridCol w:w="4680"/>
        <w:tblGridChange w:id="0">
          <w:tblGrid>
            <w:gridCol w:w="4950"/>
            <w:gridCol w:w="4680"/>
          </w:tblGrid>
        </w:tblGridChange>
      </w:tblGrid>
      <w:tr>
        <w:trPr>
          <w:cantSplit w:val="0"/>
          <w:tblHeader w:val="0"/>
        </w:trPr>
        <w:tc>
          <w:tcPr/>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Proposal Title:</w:t>
            </w:r>
          </w:p>
        </w:tc>
        <w:tc>
          <w:tcPr/>
          <w:p w:rsidR="00000000" w:rsidDel="00000000" w:rsidP="00000000" w:rsidRDefault="00000000" w:rsidRPr="00000000" w14:paraId="00000013">
            <w:pPr>
              <w:rPr/>
            </w:pPr>
            <w:r w:rsidDel="00000000" w:rsidR="00000000" w:rsidRPr="00000000">
              <w:rPr>
                <w:rtl w:val="0"/>
              </w:rPr>
            </w:r>
          </w:p>
        </w:tc>
      </w:tr>
      <w:tr>
        <w:trPr>
          <w:cantSplit w:val="0"/>
          <w:tblHeader w:val="0"/>
        </w:trPr>
        <w:tc>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Location:</w:t>
            </w:r>
          </w:p>
        </w:tc>
        <w:tc>
          <w:tcPr/>
          <w:p w:rsidR="00000000" w:rsidDel="00000000" w:rsidP="00000000" w:rsidRDefault="00000000" w:rsidRPr="00000000" w14:paraId="00000015">
            <w:pPr>
              <w:rPr/>
            </w:pPr>
            <w:r w:rsidDel="00000000" w:rsidR="00000000" w:rsidRPr="00000000">
              <w:rPr>
                <w:rtl w:val="0"/>
              </w:rPr>
            </w:r>
          </w:p>
        </w:tc>
      </w:tr>
      <w:tr>
        <w:trPr>
          <w:cantSplit w:val="0"/>
          <w:tblHeader w:val="0"/>
        </w:trPr>
        <w:tc>
          <w:tcPr/>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Dates: </w:t>
            </w:r>
          </w:p>
        </w:tc>
        <w:tc>
          <w:tcPr/>
          <w:p w:rsidR="00000000" w:rsidDel="00000000" w:rsidP="00000000" w:rsidRDefault="00000000" w:rsidRPr="00000000" w14:paraId="00000017">
            <w:pPr>
              <w:rPr/>
            </w:pP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Names and Email of the </w:t>
            </w: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Applicant</w:t>
            </w: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w:t>
            </w:r>
          </w:p>
        </w:tc>
        <w:tc>
          <w:tcPr/>
          <w:p w:rsidR="00000000" w:rsidDel="00000000" w:rsidP="00000000" w:rsidRDefault="00000000" w:rsidRPr="00000000" w14:paraId="00000019">
            <w:pPr>
              <w:rPr/>
            </w:pPr>
            <w:r w:rsidDel="00000000" w:rsidR="00000000" w:rsidRPr="00000000">
              <w:rPr>
                <w:rtl w:val="0"/>
              </w:rPr>
            </w:r>
          </w:p>
        </w:tc>
      </w:tr>
      <w:tr>
        <w:trPr>
          <w:cantSplit w:val="0"/>
          <w:tblHeader w:val="0"/>
        </w:trPr>
        <w:tc>
          <w:tcPr/>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To which ICLAS Regional Committee is this activity linked? Please select the appropriate region:</w:t>
            </w:r>
          </w:p>
        </w:tc>
        <w:tc>
          <w:tcPr/>
          <w:p w:rsidR="00000000" w:rsidDel="00000000" w:rsidP="00000000" w:rsidRDefault="00000000" w:rsidRPr="00000000" w14:paraId="0000001B">
            <w:pPr>
              <w:rPr/>
            </w:pPr>
            <w:r w:rsidDel="00000000" w:rsidR="00000000" w:rsidRPr="00000000">
              <w:rPr>
                <w:rtl w:val="0"/>
              </w:rPr>
              <w:t xml:space="preserve">(    ) Africa</w:t>
            </w:r>
          </w:p>
          <w:p w:rsidR="00000000" w:rsidDel="00000000" w:rsidP="00000000" w:rsidRDefault="00000000" w:rsidRPr="00000000" w14:paraId="0000001C">
            <w:pPr>
              <w:rPr/>
            </w:pPr>
            <w:r w:rsidDel="00000000" w:rsidR="00000000" w:rsidRPr="00000000">
              <w:rPr>
                <w:rtl w:val="0"/>
              </w:rPr>
              <w:t xml:space="preserve">(    ) Americas</w:t>
            </w:r>
          </w:p>
          <w:p w:rsidR="00000000" w:rsidDel="00000000" w:rsidP="00000000" w:rsidRDefault="00000000" w:rsidRPr="00000000" w14:paraId="0000001D">
            <w:pPr>
              <w:rPr/>
            </w:pPr>
            <w:r w:rsidDel="00000000" w:rsidR="00000000" w:rsidRPr="00000000">
              <w:rPr>
                <w:rtl w:val="0"/>
              </w:rPr>
              <w:t xml:space="preserve">(    ) Asia</w:t>
            </w:r>
          </w:p>
          <w:p w:rsidR="00000000" w:rsidDel="00000000" w:rsidP="00000000" w:rsidRDefault="00000000" w:rsidRPr="00000000" w14:paraId="0000001E">
            <w:pPr>
              <w:rPr/>
            </w:pPr>
            <w:r w:rsidDel="00000000" w:rsidR="00000000" w:rsidRPr="00000000">
              <w:rPr>
                <w:rtl w:val="0"/>
              </w:rPr>
              <w:t xml:space="preserve">(    ) Europe </w:t>
            </w:r>
          </w:p>
          <w:p w:rsidR="00000000" w:rsidDel="00000000" w:rsidP="00000000" w:rsidRDefault="00000000" w:rsidRPr="00000000" w14:paraId="0000001F">
            <w:pPr>
              <w:rPr/>
            </w:pPr>
            <w:r w:rsidDel="00000000" w:rsidR="00000000" w:rsidRPr="00000000">
              <w:rPr>
                <w:rtl w:val="0"/>
              </w:rPr>
              <w:t xml:space="preserve">(    ) Oceania</w:t>
            </w:r>
          </w:p>
          <w:p w:rsidR="00000000" w:rsidDel="00000000" w:rsidP="00000000" w:rsidRDefault="00000000" w:rsidRPr="00000000" w14:paraId="00000020">
            <w:pPr>
              <w:rPr/>
            </w:pP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Describe the program you intend to organize:</w:t>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History of the Program (if applicable):</w:t>
            </w:r>
          </w:p>
        </w:tc>
        <w:tc>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How will this Program benefit the promotion of ethical principles, scientific responsibilities, animal welfare and the advancement of laboratory animal science?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Who will be the primary beneficiaries of this Program, and how will they</w:t>
            </w:r>
            <w:r w:rsidDel="00000000" w:rsidR="00000000" w:rsidRPr="00000000">
              <w:rPr>
                <w:color w:val="0000ff"/>
                <w:rtl w:val="0"/>
              </w:rPr>
              <w:t xml:space="preserve"> </w:t>
            </w: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benefit?</w:t>
            </w:r>
          </w:p>
        </w:tc>
        <w:tc>
          <w:tcPr/>
          <w:p w:rsidR="00000000" w:rsidDel="00000000" w:rsidP="00000000" w:rsidRDefault="00000000" w:rsidRPr="00000000" w14:paraId="00000029">
            <w:pPr>
              <w:rPr/>
            </w:pP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What is the expected reach of this program and how will this be maximised?</w:t>
            </w:r>
            <w:r w:rsidDel="00000000" w:rsidR="00000000" w:rsidRPr="00000000">
              <w:rPr>
                <w:color w:val="0000ff"/>
                <w:rtl w:val="0"/>
              </w:rPr>
              <w:t xml:space="preserve"> </w:t>
            </w: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 Will a specific area within your region</w:t>
            </w:r>
            <w:r w:rsidDel="00000000" w:rsidR="00000000" w:rsidRPr="00000000">
              <w:rPr>
                <w:color w:val="0000ff"/>
                <w:rtl w:val="0"/>
              </w:rPr>
              <w:t xml:space="preserve"> be prioritized?</w:t>
            </w: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r>
      <w:tr>
        <w:trPr>
          <w:cantSplit w:val="0"/>
          <w:tblHeader w:val="0"/>
        </w:trPr>
        <w:tc>
          <w:tcPr/>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color w:val="0000ff"/>
                <w:rtl w:val="0"/>
              </w:rPr>
              <w:t xml:space="preserve">Are there any</w:t>
            </w: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 innovative features of</w:t>
            </w:r>
            <w:r w:rsidDel="00000000" w:rsidR="00000000" w:rsidRPr="00000000">
              <w:rPr>
                <w:color w:val="0000ff"/>
                <w:rtl w:val="0"/>
              </w:rPr>
              <w:t xml:space="preserve"> </w:t>
            </w: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this program?</w:t>
            </w:r>
          </w:p>
        </w:tc>
        <w:tc>
          <w:tcPr/>
          <w:p w:rsidR="00000000" w:rsidDel="00000000" w:rsidP="00000000" w:rsidRDefault="00000000" w:rsidRPr="00000000" w14:paraId="0000002D">
            <w:pPr>
              <w:rPr/>
            </w:pP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If ICLAS is not in a position to provide support, on this occasion, how will it affect the program?</w:t>
            </w:r>
          </w:p>
        </w:tc>
        <w:tc>
          <w:tcPr/>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Is this a new Program? (Yes/No): </w:t>
            </w:r>
          </w:p>
        </w:tc>
        <w:tc>
          <w:tcPr/>
          <w:p w:rsidR="00000000" w:rsidDel="00000000" w:rsidP="00000000" w:rsidRDefault="00000000" w:rsidRPr="00000000" w14:paraId="00000031">
            <w:pPr>
              <w:rPr/>
            </w:pPr>
            <w:r w:rsidDel="00000000" w:rsidR="00000000" w:rsidRPr="00000000">
              <w:rPr>
                <w:rtl w:val="0"/>
              </w:rPr>
            </w:r>
          </w:p>
        </w:tc>
      </w:tr>
      <w:tr>
        <w:trPr>
          <w:cantSplit w:val="0"/>
          <w:tblHeader w:val="0"/>
        </w:trPr>
        <w:tc>
          <w:tcPr/>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Has ICLAS funded this Program in the past? (Yes/No):</w:t>
            </w:r>
          </w:p>
        </w:tc>
        <w:tc>
          <w:tcPr/>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Has ICLAS funded your Association in the past? (Yes/No):</w:t>
            </w:r>
          </w:p>
        </w:tc>
        <w:tc>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Name of the ICLAS Member Organization/Association supporting this request along with a letter of support from this member.:</w:t>
            </w:r>
          </w:p>
        </w:tc>
        <w:tc>
          <w:tcPr/>
          <w:p w:rsidR="00000000" w:rsidDel="00000000" w:rsidP="00000000" w:rsidRDefault="00000000" w:rsidRPr="00000000" w14:paraId="00000037">
            <w:pPr>
              <w:rPr/>
            </w:pPr>
            <w:r w:rsidDel="00000000" w:rsidR="00000000" w:rsidRPr="00000000">
              <w:rPr>
                <w:rtl w:val="0"/>
              </w:rPr>
            </w:r>
          </w:p>
        </w:tc>
      </w:tr>
      <w:tr>
        <w:trPr>
          <w:cantSplit w:val="0"/>
          <w:tblHeader w:val="0"/>
        </w:trPr>
        <w:tc>
          <w:tcPr/>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Total Budget for the Program (in Euros):</w:t>
            </w:r>
          </w:p>
        </w:tc>
        <w:tc>
          <w:tcPr/>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Amount of Funding Requested from ICLAS (in Euros): </w:t>
            </w:r>
          </w:p>
        </w:tc>
        <w:tc>
          <w:tcPr/>
          <w:p w:rsidR="00000000" w:rsidDel="00000000" w:rsidP="00000000" w:rsidRDefault="00000000" w:rsidRPr="00000000" w14:paraId="0000003B">
            <w:pPr>
              <w:rPr/>
            </w:pPr>
            <w:r w:rsidDel="00000000" w:rsidR="00000000" w:rsidRPr="00000000">
              <w:rPr>
                <w:rtl w:val="0"/>
              </w:rPr>
            </w:r>
          </w:p>
        </w:tc>
      </w:tr>
      <w:tr>
        <w:trPr>
          <w:cantSplit w:val="0"/>
          <w:tblHeader w:val="0"/>
        </w:trPr>
        <w:tc>
          <w:tcPr/>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Other Sources of Funding Supporting this Program:</w:t>
            </w:r>
          </w:p>
        </w:tc>
        <w:tc>
          <w:tcPr/>
          <w:p w:rsidR="00000000" w:rsidDel="00000000" w:rsidP="00000000" w:rsidRDefault="00000000" w:rsidRPr="00000000" w14:paraId="0000003D">
            <w:pPr>
              <w:rPr/>
            </w:pPr>
            <w:r w:rsidDel="00000000" w:rsidR="00000000" w:rsidRPr="00000000">
              <w:rPr>
                <w:rtl w:val="0"/>
              </w:rPr>
            </w:r>
          </w:p>
        </w:tc>
      </w:tr>
      <w:tr>
        <w:trPr>
          <w:cantSplit w:val="0"/>
          <w:tblHeader w:val="0"/>
        </w:trPr>
        <w:tc>
          <w:tcPr/>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mbria" w:cs="Cambria" w:eastAsia="Cambria" w:hAnsi="Cambria"/>
                <w:b w:val="0"/>
                <w:i w:val="0"/>
                <w:smallCaps w:val="0"/>
                <w:strike w:val="0"/>
                <w:color w:val="0000ff"/>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ff"/>
                <w:sz w:val="22"/>
                <w:szCs w:val="22"/>
                <w:u w:val="none"/>
                <w:shd w:fill="auto" w:val="clear"/>
                <w:vertAlign w:val="baseline"/>
                <w:rtl w:val="0"/>
              </w:rPr>
              <w:t xml:space="preserve">What will the ICLAS contribution be used for?</w:t>
              <w:br w:type="textWrapping"/>
              <w:t xml:space="preserve">(Note: ICLAS funds are primarily for travel and accommodation expenses for faculty/ educators. Receipts must be preserved for inspections).</w:t>
            </w:r>
          </w:p>
        </w:tc>
        <w:tc>
          <w:tcPr/>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spacing w:after="0" w:before="120" w:lineRule="auto"/>
        <w:rPr/>
      </w:pPr>
      <w:r w:rsidDel="00000000" w:rsidR="00000000" w:rsidRPr="00000000">
        <w:rPr>
          <w:rtl w:val="0"/>
        </w:rPr>
      </w:r>
    </w:p>
    <w:p w:rsidR="00000000" w:rsidDel="00000000" w:rsidP="00000000" w:rsidRDefault="00000000" w:rsidRPr="00000000" w14:paraId="00000041">
      <w:pPr>
        <w:spacing w:after="0" w:before="120" w:lineRule="auto"/>
        <w:rPr/>
      </w:pPr>
      <w:r w:rsidDel="00000000" w:rsidR="00000000" w:rsidRPr="00000000">
        <w:rPr>
          <w:rtl w:val="0"/>
        </w:rPr>
      </w:r>
    </w:p>
    <w:p w:rsidR="00000000" w:rsidDel="00000000" w:rsidP="00000000" w:rsidRDefault="00000000" w:rsidRPr="00000000" w14:paraId="00000042">
      <w:pPr>
        <w:spacing w:after="0" w:before="120" w:lineRule="auto"/>
        <w:rPr/>
      </w:pPr>
      <w:r w:rsidDel="00000000" w:rsidR="00000000" w:rsidRPr="00000000">
        <w:rPr>
          <w:rtl w:val="0"/>
        </w:rPr>
        <w:t xml:space="preserve">Checklist of documents to be sent to </w:t>
      </w:r>
      <w:hyperlink r:id="rId9">
        <w:r w:rsidDel="00000000" w:rsidR="00000000" w:rsidRPr="00000000">
          <w:rPr>
            <w:color w:val="0000ff"/>
            <w:u w:val="single"/>
            <w:rtl w:val="0"/>
          </w:rPr>
          <w:t xml:space="preserve">info@iclas.org</w:t>
        </w:r>
      </w:hyperlink>
      <w:r w:rsidDel="00000000" w:rsidR="00000000" w:rsidRPr="00000000">
        <w:rPr>
          <w:rtl w:val="0"/>
        </w:rPr>
        <w:t xml:space="preserve">:</w:t>
        <w:br w:type="textWrapping"/>
      </w:r>
    </w:p>
    <w:p w:rsidR="00000000" w:rsidDel="00000000" w:rsidP="00000000" w:rsidRDefault="00000000" w:rsidRPr="00000000" w14:paraId="00000043">
      <w:pPr>
        <w:spacing w:after="0" w:before="120" w:lineRule="auto"/>
        <w:rPr/>
      </w:pPr>
      <w:r w:rsidDel="00000000" w:rsidR="00000000" w:rsidRPr="00000000">
        <w:rPr>
          <w:rtl w:val="0"/>
        </w:rPr>
        <w:t xml:space="preserve">(  ) Application form in word format</w:t>
        <w:br w:type="textWrapping"/>
        <w:t xml:space="preserve">(  ) Application form in PDF format</w:t>
        <w:br w:type="textWrapping"/>
        <w:t xml:space="preserve">(  ) letter of support from the ICLAS member</w:t>
      </w:r>
    </w:p>
    <w:p w:rsidR="00000000" w:rsidDel="00000000" w:rsidP="00000000" w:rsidRDefault="00000000" w:rsidRPr="00000000" w14:paraId="00000044">
      <w:pPr>
        <w:spacing w:after="0" w:before="120" w:lineRule="auto"/>
        <w:rPr/>
      </w:pPr>
      <w:r w:rsidDel="00000000" w:rsidR="00000000" w:rsidRPr="00000000">
        <w:rPr>
          <w:rtl w:val="0"/>
        </w:rPr>
      </w:r>
    </w:p>
    <w:p w:rsidR="00000000" w:rsidDel="00000000" w:rsidP="00000000" w:rsidRDefault="00000000" w:rsidRPr="00000000" w14:paraId="00000045">
      <w:pPr>
        <w:spacing w:after="0" w:before="120" w:lineRule="auto"/>
        <w:rPr/>
      </w:pPr>
      <w:r w:rsidDel="00000000" w:rsidR="00000000" w:rsidRPr="00000000">
        <w:rPr>
          <w:rtl w:val="0"/>
        </w:rPr>
        <w:t xml:space="preserve">ICLAS Regional Committee Co-Chair(s) (Information on Chair/ Co-Chair can be viewed here- </w:t>
      </w:r>
      <w:hyperlink r:id="rId10">
        <w:r w:rsidDel="00000000" w:rsidR="00000000" w:rsidRPr="00000000">
          <w:rPr>
            <w:color w:val="0000ff"/>
            <w:u w:val="single"/>
            <w:rtl w:val="0"/>
          </w:rPr>
          <w:t xml:space="preserve">https://iclas.org/regional-committees/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6">
      <w:pPr>
        <w:spacing w:after="0" w:before="120" w:lineRule="auto"/>
        <w:rPr/>
      </w:pPr>
      <w:r w:rsidDel="00000000" w:rsidR="00000000" w:rsidRPr="00000000">
        <w:rPr>
          <w:rtl w:val="0"/>
        </w:rPr>
      </w:r>
    </w:p>
    <w:p w:rsidR="00000000" w:rsidDel="00000000" w:rsidP="00000000" w:rsidRDefault="00000000" w:rsidRPr="00000000" w14:paraId="00000047">
      <w:pPr>
        <w:spacing w:after="0" w:before="120" w:lineRule="auto"/>
        <w:rPr/>
      </w:pPr>
      <w:r w:rsidDel="00000000" w:rsidR="00000000" w:rsidRPr="00000000">
        <w:rPr>
          <w:rtl w:val="0"/>
        </w:rPr>
        <w:t xml:space="preserve">By signing below the applicant confirms that, if funded, a detailed report of the program (including attendance, expenses, itemized receipts) will be provided to the Secretary General and ICLAS Treasurer within 3 months after the event’s completion. Original invoices must be retained for any possible financial inspection and provided upon request .</w:t>
      </w:r>
    </w:p>
    <w:p w:rsidR="00000000" w:rsidDel="00000000" w:rsidP="00000000" w:rsidRDefault="00000000" w:rsidRPr="00000000" w14:paraId="00000048">
      <w:pPr>
        <w:spacing w:after="0" w:before="120" w:lineRule="auto"/>
        <w:rPr>
          <w:b w:val="1"/>
        </w:rPr>
      </w:pPr>
      <w:r w:rsidDel="00000000" w:rsidR="00000000" w:rsidRPr="00000000">
        <w:rPr>
          <w:rtl w:val="0"/>
        </w:rPr>
      </w:r>
    </w:p>
    <w:p w:rsidR="00000000" w:rsidDel="00000000" w:rsidP="00000000" w:rsidRDefault="00000000" w:rsidRPr="00000000" w14:paraId="00000049">
      <w:pPr>
        <w:spacing w:after="0" w:before="120" w:lineRule="auto"/>
        <w:rPr>
          <w:b w:val="1"/>
          <w:u w:val="single"/>
        </w:rPr>
      </w:pPr>
      <w:r w:rsidDel="00000000" w:rsidR="00000000" w:rsidRPr="00000000">
        <w:rPr>
          <w:b w:val="1"/>
          <w:rtl w:val="0"/>
        </w:rPr>
        <w:t xml:space="preserve">Names of Applicant: </w:t>
      </w:r>
      <w:r w:rsidDel="00000000" w:rsidR="00000000" w:rsidRPr="00000000">
        <w:rPr>
          <w:b w:val="1"/>
          <w:u w:val="single"/>
          <w:rtl w:val="0"/>
        </w:rPr>
        <w:tab/>
        <w:tab/>
        <w:tab/>
        <w:tab/>
        <w:tab/>
      </w:r>
    </w:p>
    <w:p w:rsidR="00000000" w:rsidDel="00000000" w:rsidP="00000000" w:rsidRDefault="00000000" w:rsidRPr="00000000" w14:paraId="0000004A">
      <w:pPr>
        <w:spacing w:after="0" w:before="120" w:lineRule="auto"/>
        <w:rPr>
          <w:b w:val="1"/>
          <w:u w:val="single"/>
        </w:rPr>
      </w:pPr>
      <w:r w:rsidDel="00000000" w:rsidR="00000000" w:rsidRPr="00000000">
        <w:rPr>
          <w:b w:val="1"/>
          <w:rtl w:val="0"/>
        </w:rPr>
        <w:t xml:space="preserve">Signature of Applicant</w:t>
      </w:r>
      <w:r w:rsidDel="00000000" w:rsidR="00000000" w:rsidRPr="00000000">
        <w:rPr>
          <w:b w:val="1"/>
          <w:u w:val="single"/>
          <w:rtl w:val="0"/>
        </w:rPr>
        <w:t xml:space="preserve">:_____________________________________</w:t>
      </w:r>
    </w:p>
    <w:p w:rsidR="00000000" w:rsidDel="00000000" w:rsidP="00000000" w:rsidRDefault="00000000" w:rsidRPr="00000000" w14:paraId="0000004B">
      <w:pPr>
        <w:spacing w:after="0" w:before="120" w:lineRule="auto"/>
        <w:rPr/>
      </w:pPr>
      <w:r w:rsidDel="00000000" w:rsidR="00000000" w:rsidRPr="00000000">
        <w:rPr>
          <w:b w:val="1"/>
          <w:rtl w:val="0"/>
        </w:rPr>
        <w:t xml:space="preserve">Date:</w:t>
        <w:tab/>
      </w:r>
      <w:r w:rsidDel="00000000" w:rsidR="00000000" w:rsidRPr="00000000">
        <w:rPr>
          <w:b w:val="1"/>
          <w:u w:val="single"/>
          <w:rtl w:val="0"/>
        </w:rPr>
        <w:tab/>
        <w:tab/>
        <w:br w:type="textWrapping"/>
      </w:r>
      <w:r w:rsidDel="00000000" w:rsidR="00000000" w:rsidRPr="00000000">
        <w:rPr>
          <w:rtl w:val="0"/>
        </w:rPr>
      </w:r>
    </w:p>
    <w:sectPr>
      <w:headerReference r:id="rId11" w:type="default"/>
      <w:footerReference r:id="rId12" w:type="defaul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center"/>
      <w:rPr>
        <w:b w:val="1"/>
        <w:color w:val="4f81bd"/>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2070100</wp:posOffset>
          </wp:positionH>
          <wp:positionV relativeFrom="paragraph">
            <wp:posOffset>-322232</wp:posOffset>
          </wp:positionV>
          <wp:extent cx="1383665" cy="654565"/>
          <wp:effectExtent b="0" l="0" r="0" t="0"/>
          <wp:wrapNone/>
          <wp:docPr id="561843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83665" cy="654565"/>
                  </a:xfrm>
                  <a:prstGeom prst="rect"/>
                  <a:ln/>
                </pic:spPr>
              </pic:pic>
            </a:graphicData>
          </a:graphic>
        </wp:anchor>
      </w:drawing>
    </w:r>
  </w:p>
  <w:p w:rsidR="00000000" w:rsidDel="00000000" w:rsidP="00000000" w:rsidRDefault="00000000" w:rsidRPr="00000000" w14:paraId="0000004D">
    <w:pPr>
      <w:jc w:val="center"/>
      <w:rPr>
        <w:b w:val="1"/>
        <w:color w:val="4f81bd"/>
        <w:sz w:val="28"/>
        <w:szCs w:val="28"/>
      </w:rPr>
    </w:pPr>
    <w:r w:rsidDel="00000000" w:rsidR="00000000" w:rsidRPr="00000000">
      <w:rPr>
        <w:b w:val="1"/>
        <w:color w:val="4f81bd"/>
        <w:sz w:val="28"/>
        <w:szCs w:val="28"/>
        <w:rtl w:val="0"/>
      </w:rPr>
      <w:t xml:space="preserve">INTERNATIONAL COUNCIL FOR LABORATORY ANIMAL SCIENCE</w:t>
    </w:r>
  </w:p>
  <w:p w:rsidR="00000000" w:rsidDel="00000000" w:rsidP="00000000" w:rsidRDefault="00000000" w:rsidRPr="00000000" w14:paraId="0000004E">
    <w:pPr>
      <w:spacing w:after="0" w:line="240" w:lineRule="auto"/>
      <w:jc w:val="center"/>
      <w:rPr/>
    </w:pPr>
    <w:r w:rsidDel="00000000" w:rsidR="00000000" w:rsidRPr="00000000">
      <w:rPr>
        <w:rtl w:val="0"/>
      </w:rPr>
      <w:t xml:space="preserve">Mission: ICLAS is an international scientific organization dedicated to advancing human and animal health by promoting the ethical care and use of laboratory animals in research worldwide.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Ttulo7">
    <w:name w:val="heading 7"/>
    <w:basedOn w:val="Normal"/>
    <w:next w:val="Normal"/>
    <w:link w:val="Ttulo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Ttulo8">
    <w:name w:val="heading 8"/>
    <w:basedOn w:val="Normal"/>
    <w:next w:val="Normal"/>
    <w:link w:val="Ttulo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Ttulo9">
    <w:name w:val="heading 9"/>
    <w:basedOn w:val="Normal"/>
    <w:next w:val="Normal"/>
    <w:link w:val="Ttulo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E618BF"/>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E618BF"/>
  </w:style>
  <w:style w:type="paragraph" w:styleId="Rodap">
    <w:name w:val="footer"/>
    <w:basedOn w:val="Normal"/>
    <w:link w:val="RodapChar"/>
    <w:uiPriority w:val="99"/>
    <w:unhideWhenUsed w:val="1"/>
    <w:rsid w:val="00E618BF"/>
    <w:pPr>
      <w:tabs>
        <w:tab w:val="center" w:pos="4680"/>
        <w:tab w:val="right" w:pos="9360"/>
      </w:tabs>
      <w:spacing w:after="0" w:line="240" w:lineRule="auto"/>
    </w:pPr>
  </w:style>
  <w:style w:type="character" w:styleId="RodapChar" w:customStyle="1">
    <w:name w:val="Rodapé Char"/>
    <w:basedOn w:val="Fontepargpadro"/>
    <w:link w:val="Rodap"/>
    <w:uiPriority w:val="99"/>
    <w:rsid w:val="00E618BF"/>
  </w:style>
  <w:style w:type="paragraph" w:styleId="SemEspaamento">
    <w:name w:val="No Spacing"/>
    <w:uiPriority w:val="1"/>
    <w:qFormat w:val="1"/>
    <w:rsid w:val="00FC693F"/>
    <w:pPr>
      <w:spacing w:after="0" w:line="240" w:lineRule="auto"/>
    </w:pPr>
  </w:style>
  <w:style w:type="character" w:styleId="Ttulo1Char" w:customStyle="1">
    <w:name w:val="Título 1 Char"/>
    <w:basedOn w:val="Fontepargpadro"/>
    <w:link w:val="Ttulo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Ttulo2Char" w:customStyle="1">
    <w:name w:val="Título 2 Char"/>
    <w:basedOn w:val="Fontepargpadro"/>
    <w:link w:val="Ttulo2"/>
    <w:uiPriority w:val="9"/>
    <w:rsid w:val="00FC693F"/>
    <w:rPr>
      <w:rFonts w:asciiTheme="majorHAnsi" w:cstheme="majorBidi" w:eastAsiaTheme="majorEastAsia" w:hAnsiTheme="majorHAnsi"/>
      <w:b w:val="1"/>
      <w:bCs w:val="1"/>
      <w:color w:val="4f81bd" w:themeColor="accent1"/>
      <w:sz w:val="26"/>
      <w:szCs w:val="26"/>
    </w:rPr>
  </w:style>
  <w:style w:type="character" w:styleId="Ttulo3Char" w:customStyle="1">
    <w:name w:val="Título 3 Char"/>
    <w:basedOn w:val="Fontepargpadro"/>
    <w:link w:val="Ttulo3"/>
    <w:uiPriority w:val="9"/>
    <w:rsid w:val="00FC693F"/>
    <w:rPr>
      <w:rFonts w:asciiTheme="majorHAnsi" w:cstheme="majorBidi" w:eastAsiaTheme="majorEastAsia" w:hAnsiTheme="majorHAnsi"/>
      <w:b w:val="1"/>
      <w:bCs w:val="1"/>
      <w:color w:val="4f81bd" w:themeColor="accent1"/>
    </w:rPr>
  </w:style>
  <w:style w:type="character" w:styleId="TtuloChar" w:customStyle="1">
    <w:name w:val="Título Char"/>
    <w:basedOn w:val="Fontepargpadro"/>
    <w:link w:val="Ttulo"/>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tuloChar" w:customStyle="1">
    <w:name w:val="Subtítulo Char"/>
    <w:basedOn w:val="Fontepargpadro"/>
    <w:link w:val="Subttulo"/>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PargrafodaLista">
    <w:name w:val="List Paragraph"/>
    <w:basedOn w:val="Normal"/>
    <w:uiPriority w:val="34"/>
    <w:qFormat w:val="1"/>
    <w:rsid w:val="00FC693F"/>
    <w:pPr>
      <w:ind w:left="720"/>
      <w:contextualSpacing w:val="1"/>
    </w:pPr>
  </w:style>
  <w:style w:type="paragraph" w:styleId="Corpodetexto">
    <w:name w:val="Body Text"/>
    <w:basedOn w:val="Normal"/>
    <w:link w:val="CorpodetextoChar"/>
    <w:uiPriority w:val="99"/>
    <w:unhideWhenUsed w:val="1"/>
    <w:rsid w:val="00AA1D8D"/>
    <w:pPr>
      <w:spacing w:after="120"/>
    </w:pPr>
  </w:style>
  <w:style w:type="character" w:styleId="CorpodetextoChar" w:customStyle="1">
    <w:name w:val="Corpo de texto Char"/>
    <w:basedOn w:val="Fontepargpadro"/>
    <w:link w:val="Corpodetexto"/>
    <w:uiPriority w:val="99"/>
    <w:rsid w:val="00AA1D8D"/>
  </w:style>
  <w:style w:type="paragraph" w:styleId="Corpodetexto2">
    <w:name w:val="Body Text 2"/>
    <w:basedOn w:val="Normal"/>
    <w:link w:val="Corpodetexto2Char"/>
    <w:uiPriority w:val="99"/>
    <w:unhideWhenUsed w:val="1"/>
    <w:rsid w:val="00AA1D8D"/>
    <w:pPr>
      <w:spacing w:after="120" w:line="480" w:lineRule="auto"/>
    </w:pPr>
  </w:style>
  <w:style w:type="character" w:styleId="Corpodetexto2Char" w:customStyle="1">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val="1"/>
    <w:rsid w:val="00AA1D8D"/>
    <w:pPr>
      <w:spacing w:after="120"/>
    </w:pPr>
    <w:rPr>
      <w:sz w:val="16"/>
      <w:szCs w:val="16"/>
    </w:rPr>
  </w:style>
  <w:style w:type="character" w:styleId="Corpodetexto3Char" w:customStyle="1">
    <w:name w:val="Corpo de texto 3 Char"/>
    <w:basedOn w:val="Fontepargpadro"/>
    <w:link w:val="Corpodetexto3"/>
    <w:uiPriority w:val="99"/>
    <w:rsid w:val="00AA1D8D"/>
    <w:rPr>
      <w:sz w:val="16"/>
      <w:szCs w:val="16"/>
    </w:rPr>
  </w:style>
  <w:style w:type="paragraph" w:styleId="Lista">
    <w:name w:val="List"/>
    <w:basedOn w:val="Normal"/>
    <w:uiPriority w:val="99"/>
    <w:unhideWhenUsed w:val="1"/>
    <w:rsid w:val="00AA1D8D"/>
    <w:pPr>
      <w:ind w:left="360" w:hanging="360"/>
      <w:contextualSpacing w:val="1"/>
    </w:pPr>
  </w:style>
  <w:style w:type="paragraph" w:styleId="Lista2">
    <w:name w:val="List 2"/>
    <w:basedOn w:val="Normal"/>
    <w:uiPriority w:val="99"/>
    <w:unhideWhenUsed w:val="1"/>
    <w:rsid w:val="00326F90"/>
    <w:pPr>
      <w:ind w:left="720" w:hanging="360"/>
      <w:contextualSpacing w:val="1"/>
    </w:pPr>
  </w:style>
  <w:style w:type="paragraph" w:styleId="Lista3">
    <w:name w:val="List 3"/>
    <w:basedOn w:val="Normal"/>
    <w:uiPriority w:val="99"/>
    <w:unhideWhenUsed w:val="1"/>
    <w:rsid w:val="00326F90"/>
    <w:pPr>
      <w:ind w:left="1080" w:hanging="360"/>
      <w:contextualSpacing w:val="1"/>
    </w:pPr>
  </w:style>
  <w:style w:type="paragraph" w:styleId="Commarcadores">
    <w:name w:val="List Bullet"/>
    <w:basedOn w:val="Normal"/>
    <w:uiPriority w:val="99"/>
    <w:unhideWhenUsed w:val="1"/>
    <w:rsid w:val="00326F90"/>
    <w:pPr>
      <w:numPr>
        <w:numId w:val="1"/>
      </w:numPr>
      <w:contextualSpacing w:val="1"/>
    </w:pPr>
  </w:style>
  <w:style w:type="paragraph" w:styleId="Commarcadores2">
    <w:name w:val="List Bullet 2"/>
    <w:basedOn w:val="Normal"/>
    <w:uiPriority w:val="99"/>
    <w:unhideWhenUsed w:val="1"/>
    <w:rsid w:val="00326F90"/>
    <w:pPr>
      <w:numPr>
        <w:numId w:val="2"/>
      </w:numPr>
      <w:contextualSpacing w:val="1"/>
    </w:pPr>
  </w:style>
  <w:style w:type="paragraph" w:styleId="Commarcadores3">
    <w:name w:val="List Bullet 3"/>
    <w:basedOn w:val="Normal"/>
    <w:uiPriority w:val="99"/>
    <w:unhideWhenUsed w:val="1"/>
    <w:rsid w:val="00326F90"/>
    <w:pPr>
      <w:numPr>
        <w:numId w:val="3"/>
      </w:numPr>
      <w:contextualSpacing w:val="1"/>
    </w:pPr>
  </w:style>
  <w:style w:type="paragraph" w:styleId="Numerada">
    <w:name w:val="List Number"/>
    <w:basedOn w:val="Normal"/>
    <w:uiPriority w:val="99"/>
    <w:unhideWhenUsed w:val="1"/>
    <w:rsid w:val="00326F90"/>
    <w:pPr>
      <w:numPr>
        <w:numId w:val="5"/>
      </w:numPr>
      <w:contextualSpacing w:val="1"/>
    </w:pPr>
  </w:style>
  <w:style w:type="paragraph" w:styleId="Numerada2">
    <w:name w:val="List Number 2"/>
    <w:basedOn w:val="Normal"/>
    <w:uiPriority w:val="99"/>
    <w:unhideWhenUsed w:val="1"/>
    <w:rsid w:val="0029639D"/>
    <w:pPr>
      <w:numPr>
        <w:numId w:val="6"/>
      </w:numPr>
      <w:contextualSpacing w:val="1"/>
    </w:pPr>
  </w:style>
  <w:style w:type="paragraph" w:styleId="Numerada3">
    <w:name w:val="List Number 3"/>
    <w:basedOn w:val="Normal"/>
    <w:uiPriority w:val="99"/>
    <w:unhideWhenUsed w:val="1"/>
    <w:rsid w:val="0029639D"/>
    <w:pPr>
      <w:numPr>
        <w:numId w:val="7"/>
      </w:numPr>
      <w:contextualSpacing w:val="1"/>
    </w:pPr>
  </w:style>
  <w:style w:type="paragraph" w:styleId="Listadecontinuao">
    <w:name w:val="List Continue"/>
    <w:basedOn w:val="Normal"/>
    <w:uiPriority w:val="99"/>
    <w:unhideWhenUsed w:val="1"/>
    <w:rsid w:val="0029639D"/>
    <w:pPr>
      <w:spacing w:after="120"/>
      <w:ind w:left="360"/>
      <w:contextualSpacing w:val="1"/>
    </w:pPr>
  </w:style>
  <w:style w:type="paragraph" w:styleId="Listadecontinuao2">
    <w:name w:val="List Continue 2"/>
    <w:basedOn w:val="Normal"/>
    <w:uiPriority w:val="99"/>
    <w:unhideWhenUsed w:val="1"/>
    <w:rsid w:val="0029639D"/>
    <w:pPr>
      <w:spacing w:after="120"/>
      <w:ind w:left="720"/>
      <w:contextualSpacing w:val="1"/>
    </w:pPr>
  </w:style>
  <w:style w:type="paragraph" w:styleId="Listadecontinuao3">
    <w:name w:val="List Continue 3"/>
    <w:basedOn w:val="Normal"/>
    <w:uiPriority w:val="99"/>
    <w:unhideWhenUsed w:val="1"/>
    <w:rsid w:val="0029639D"/>
    <w:pPr>
      <w:spacing w:after="120"/>
      <w:ind w:left="1080"/>
      <w:contextualSpacing w:val="1"/>
    </w:pPr>
  </w:style>
  <w:style w:type="paragraph" w:styleId="Textodemacro">
    <w:name w:val="macro"/>
    <w:link w:val="Textodemacro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TextodemacroChar" w:customStyle="1">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val="1"/>
    <w:rsid w:val="00FC693F"/>
    <w:rPr>
      <w:i w:val="1"/>
      <w:iCs w:val="1"/>
      <w:color w:val="000000" w:themeColor="text1"/>
    </w:rPr>
  </w:style>
  <w:style w:type="character" w:styleId="CitaoChar" w:customStyle="1">
    <w:name w:val="Citação Char"/>
    <w:basedOn w:val="Fontepargpadro"/>
    <w:link w:val="Citao"/>
    <w:uiPriority w:val="29"/>
    <w:rsid w:val="00FC693F"/>
    <w:rPr>
      <w:i w:val="1"/>
      <w:iCs w:val="1"/>
      <w:color w:val="000000" w:themeColor="text1"/>
    </w:rPr>
  </w:style>
  <w:style w:type="character" w:styleId="Ttulo4Char" w:customStyle="1">
    <w:name w:val="Título 4 Char"/>
    <w:basedOn w:val="Fontepargpadro"/>
    <w:link w:val="Ttulo4"/>
    <w:uiPriority w:val="9"/>
    <w:semiHidden w:val="1"/>
    <w:rsid w:val="00FC693F"/>
    <w:rPr>
      <w:rFonts w:asciiTheme="majorHAnsi" w:cstheme="majorBidi" w:eastAsiaTheme="majorEastAsia" w:hAnsiTheme="majorHAnsi"/>
      <w:b w:val="1"/>
      <w:bCs w:val="1"/>
      <w:i w:val="1"/>
      <w:iCs w:val="1"/>
      <w:color w:val="4f81bd" w:themeColor="accent1"/>
    </w:rPr>
  </w:style>
  <w:style w:type="character" w:styleId="Ttulo5Char" w:customStyle="1">
    <w:name w:val="Título 5 Char"/>
    <w:basedOn w:val="Fontepargpadro"/>
    <w:link w:val="Ttulo5"/>
    <w:uiPriority w:val="9"/>
    <w:semiHidden w:val="1"/>
    <w:rsid w:val="00FC693F"/>
    <w:rPr>
      <w:rFonts w:asciiTheme="majorHAnsi" w:cstheme="majorBidi" w:eastAsiaTheme="majorEastAsia" w:hAnsiTheme="majorHAnsi"/>
      <w:color w:val="243f60" w:themeColor="accent1" w:themeShade="00007F"/>
    </w:rPr>
  </w:style>
  <w:style w:type="character" w:styleId="Ttulo6Char" w:customStyle="1">
    <w:name w:val="Título 6 Char"/>
    <w:basedOn w:val="Fontepargpadro"/>
    <w:link w:val="Ttulo6"/>
    <w:uiPriority w:val="9"/>
    <w:semiHidden w:val="1"/>
    <w:rsid w:val="00FC693F"/>
    <w:rPr>
      <w:rFonts w:asciiTheme="majorHAnsi" w:cstheme="majorBidi" w:eastAsiaTheme="majorEastAsia" w:hAnsiTheme="majorHAnsi"/>
      <w:i w:val="1"/>
      <w:iCs w:val="1"/>
      <w:color w:val="243f60" w:themeColor="accent1" w:themeShade="00007F"/>
    </w:rPr>
  </w:style>
  <w:style w:type="character" w:styleId="Ttulo7Char" w:customStyle="1">
    <w:name w:val="Título 7 Char"/>
    <w:basedOn w:val="Fontepargpadro"/>
    <w:link w:val="Ttulo7"/>
    <w:uiPriority w:val="9"/>
    <w:semiHidden w:val="1"/>
    <w:rsid w:val="00FC693F"/>
    <w:rPr>
      <w:rFonts w:asciiTheme="majorHAnsi" w:cstheme="majorBidi" w:eastAsiaTheme="majorEastAsia" w:hAnsiTheme="majorHAnsi"/>
      <w:i w:val="1"/>
      <w:iCs w:val="1"/>
      <w:color w:val="404040" w:themeColor="text1" w:themeTint="0000BF"/>
    </w:rPr>
  </w:style>
  <w:style w:type="character" w:styleId="Ttulo8Char" w:customStyle="1">
    <w:name w:val="Título 8 Char"/>
    <w:basedOn w:val="Fontepargpadro"/>
    <w:link w:val="Ttulo8"/>
    <w:uiPriority w:val="9"/>
    <w:semiHidden w:val="1"/>
    <w:rsid w:val="00FC693F"/>
    <w:rPr>
      <w:rFonts w:asciiTheme="majorHAnsi" w:cstheme="majorBidi" w:eastAsiaTheme="majorEastAsia" w:hAnsiTheme="majorHAnsi"/>
      <w:color w:val="4f81bd" w:themeColor="accent1"/>
      <w:sz w:val="20"/>
      <w:szCs w:val="20"/>
    </w:rPr>
  </w:style>
  <w:style w:type="character" w:styleId="Ttulo9Char" w:customStyle="1">
    <w:name w:val="Título 9 Char"/>
    <w:basedOn w:val="Fontepargpadro"/>
    <w:link w:val="Ttulo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Legenda">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Forte">
    <w:name w:val="Strong"/>
    <w:basedOn w:val="Fontepargpadro"/>
    <w:uiPriority w:val="22"/>
    <w:qFormat w:val="1"/>
    <w:rsid w:val="00FC693F"/>
    <w:rPr>
      <w:b w:val="1"/>
      <w:bCs w:val="1"/>
    </w:rPr>
  </w:style>
  <w:style w:type="character" w:styleId="nfase">
    <w:name w:val="Emphasis"/>
    <w:basedOn w:val="Fontepargpadro"/>
    <w:uiPriority w:val="20"/>
    <w:qFormat w:val="1"/>
    <w:rsid w:val="00FC693F"/>
    <w:rPr>
      <w:i w:val="1"/>
      <w:iCs w:val="1"/>
    </w:rPr>
  </w:style>
  <w:style w:type="paragraph" w:styleId="CitaoIntensa">
    <w:name w:val="Intense Quote"/>
    <w:basedOn w:val="Normal"/>
    <w:next w:val="Normal"/>
    <w:link w:val="CitaoIntensa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CitaoIntensaChar" w:customStyle="1">
    <w:name w:val="Citação Intensa Char"/>
    <w:basedOn w:val="Fontepargpadro"/>
    <w:link w:val="CitaoIntensa"/>
    <w:uiPriority w:val="30"/>
    <w:rsid w:val="00FC693F"/>
    <w:rPr>
      <w:b w:val="1"/>
      <w:bCs w:val="1"/>
      <w:i w:val="1"/>
      <w:iCs w:val="1"/>
      <w:color w:val="4f81bd" w:themeColor="accent1"/>
    </w:rPr>
  </w:style>
  <w:style w:type="character" w:styleId="nfaseSutil">
    <w:name w:val="Subtle Emphasis"/>
    <w:basedOn w:val="Fontepargpadro"/>
    <w:uiPriority w:val="19"/>
    <w:qFormat w:val="1"/>
    <w:rsid w:val="00FC693F"/>
    <w:rPr>
      <w:i w:val="1"/>
      <w:iCs w:val="1"/>
      <w:color w:val="808080" w:themeColor="text1" w:themeTint="00007F"/>
    </w:rPr>
  </w:style>
  <w:style w:type="character" w:styleId="nfaseIntensa">
    <w:name w:val="Intense Emphasis"/>
    <w:basedOn w:val="Fontepargpadro"/>
    <w:uiPriority w:val="21"/>
    <w:qFormat w:val="1"/>
    <w:rsid w:val="00FC693F"/>
    <w:rPr>
      <w:b w:val="1"/>
      <w:bCs w:val="1"/>
      <w:i w:val="1"/>
      <w:iCs w:val="1"/>
      <w:color w:val="4f81bd" w:themeColor="accent1"/>
    </w:rPr>
  </w:style>
  <w:style w:type="character" w:styleId="RefernciaSutil">
    <w:name w:val="Subtle Reference"/>
    <w:basedOn w:val="Fontepargpadro"/>
    <w:uiPriority w:val="31"/>
    <w:qFormat w:val="1"/>
    <w:rsid w:val="00FC693F"/>
    <w:rPr>
      <w:smallCaps w:val="1"/>
      <w:color w:val="c0504d" w:themeColor="accent2"/>
      <w:u w:val="single"/>
    </w:rPr>
  </w:style>
  <w:style w:type="character" w:styleId="RefernciaIntensa">
    <w:name w:val="Intense Reference"/>
    <w:basedOn w:val="Fontepargpadro"/>
    <w:uiPriority w:val="32"/>
    <w:qFormat w:val="1"/>
    <w:rsid w:val="00FC693F"/>
    <w:rPr>
      <w:b w:val="1"/>
      <w:bCs w:val="1"/>
      <w:smallCaps w:val="1"/>
      <w:color w:val="c0504d" w:themeColor="accent2"/>
      <w:spacing w:val="5"/>
      <w:u w:val="single"/>
    </w:rPr>
  </w:style>
  <w:style w:type="character" w:styleId="TtulodoLivro">
    <w:name w:val="Book Title"/>
    <w:basedOn w:val="Fontepargpadro"/>
    <w:uiPriority w:val="33"/>
    <w:qFormat w:val="1"/>
    <w:rsid w:val="00FC693F"/>
    <w:rPr>
      <w:b w:val="1"/>
      <w:bCs w:val="1"/>
      <w:smallCaps w:val="1"/>
      <w:spacing w:val="5"/>
    </w:rPr>
  </w:style>
  <w:style w:type="paragraph" w:styleId="CabealhodoSumrio">
    <w:name w:val="TOC Heading"/>
    <w:basedOn w:val="Ttulo1"/>
    <w:next w:val="Normal"/>
    <w:uiPriority w:val="39"/>
    <w:semiHidden w:val="1"/>
    <w:unhideWhenUsed w:val="1"/>
    <w:qFormat w:val="1"/>
    <w:rsid w:val="00FC693F"/>
    <w:pPr>
      <w:outlineLvl w:val="9"/>
    </w:pPr>
  </w:style>
  <w:style w:type="table" w:styleId="Tabelacomgrade">
    <w:name w:val="Table Grid"/>
    <w:basedOn w:val="Tabela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mentoClaro">
    <w:name w:val="Light Shading"/>
    <w:basedOn w:val="Tabela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ombreamentoClaro-nfase1">
    <w:name w:val="Light Shading Accent 1"/>
    <w:basedOn w:val="Tabela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ombreamentoClaro-nfase2">
    <w:name w:val="Light Shading Accent 2"/>
    <w:basedOn w:val="Tabela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ombreamentoClaro-nfase3">
    <w:name w:val="Light Shading Accent 3"/>
    <w:basedOn w:val="Tabela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ombreamentoClaro-nfase4">
    <w:name w:val="Light Shading Accent 4"/>
    <w:basedOn w:val="Tabela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ombreamentoClaro-nfase5">
    <w:name w:val="Light Shading Accent 5"/>
    <w:basedOn w:val="Tabela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ombreamentoClaro-nfase6">
    <w:name w:val="Light Shading Accent 6"/>
    <w:basedOn w:val="Tabela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staClara">
    <w:name w:val="Light List"/>
    <w:basedOn w:val="Tabela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ListaMdia2">
    <w:name w:val="Medium Lis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1">
    <w:name w:val="Medium List 2 Accent 1"/>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2">
    <w:name w:val="Medium List 2 Accent 2"/>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3">
    <w:name w:val="Medium List 2 Accent 3"/>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4">
    <w:name w:val="Medium List 2 Accent 4"/>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5">
    <w:name w:val="Medium List 2 Accent 5"/>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ListaMdia2-nfase6">
    <w:name w:val="Medium List 2 Accent 6"/>
    <w:basedOn w:val="Tabela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GradeMdia2">
    <w:name w:val="Medium Grid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GradeMdia2-nfase1">
    <w:name w:val="Medium Grid 2 Accent 1"/>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GradeMdia2-nfase2">
    <w:name w:val="Medium Grid 2 Accent 2"/>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GradeMdia2-nfase3">
    <w:name w:val="Medium Grid 2 Accent 3"/>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GradeMdia2-nfase4">
    <w:name w:val="Medium Grid 2 Accent 4"/>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GradeMdia2-nfase5">
    <w:name w:val="Medium Grid 2 Accent 5"/>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GradeMdia2-nfase6">
    <w:name w:val="Medium Grid 2 Accent 6"/>
    <w:basedOn w:val="Tabela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unhideWhenUsed w:val="1"/>
    <w:rsid w:val="00CE702E"/>
    <w:pPr>
      <w:spacing w:after="100" w:afterAutospacing="1" w:before="100" w:beforeAutospacing="1" w:line="240" w:lineRule="auto"/>
    </w:pPr>
    <w:rPr>
      <w:rFonts w:ascii="Times New Roman" w:cs="Times New Roman" w:eastAsia="Times New Roman" w:hAnsi="Times New Roman"/>
      <w:sz w:val="24"/>
      <w:szCs w:val="24"/>
    </w:rPr>
  </w:style>
  <w:style w:type="character" w:styleId="Refdecomentrio">
    <w:name w:val="annotation reference"/>
    <w:basedOn w:val="Fontepargpadro"/>
    <w:uiPriority w:val="99"/>
    <w:semiHidden w:val="1"/>
    <w:unhideWhenUsed w:val="1"/>
    <w:rsid w:val="000B67CA"/>
    <w:rPr>
      <w:sz w:val="16"/>
      <w:szCs w:val="16"/>
    </w:rPr>
  </w:style>
  <w:style w:type="paragraph" w:styleId="Textodecomentrio">
    <w:name w:val="annotation text"/>
    <w:basedOn w:val="Normal"/>
    <w:link w:val="TextodecomentrioChar"/>
    <w:uiPriority w:val="99"/>
    <w:semiHidden w:val="1"/>
    <w:unhideWhenUsed w:val="1"/>
    <w:rsid w:val="000B67C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0B67C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0B67CA"/>
    <w:rPr>
      <w:b w:val="1"/>
      <w:bCs w:val="1"/>
    </w:rPr>
  </w:style>
  <w:style w:type="character" w:styleId="AssuntodocomentrioChar" w:customStyle="1">
    <w:name w:val="Assunto do comentário Char"/>
    <w:basedOn w:val="TextodecomentrioChar"/>
    <w:link w:val="Assuntodocomentrio"/>
    <w:uiPriority w:val="99"/>
    <w:semiHidden w:val="1"/>
    <w:rsid w:val="000B67CA"/>
    <w:rPr>
      <w:b w:val="1"/>
      <w:bCs w:val="1"/>
      <w:sz w:val="20"/>
      <w:szCs w:val="20"/>
    </w:rPr>
  </w:style>
  <w:style w:type="paragraph" w:styleId="Textodebalo">
    <w:name w:val="Balloon Text"/>
    <w:basedOn w:val="Normal"/>
    <w:link w:val="TextodebaloChar"/>
    <w:uiPriority w:val="99"/>
    <w:semiHidden w:val="1"/>
    <w:unhideWhenUsed w:val="1"/>
    <w:rsid w:val="00384623"/>
    <w:pPr>
      <w:spacing w:after="0" w:line="240" w:lineRule="auto"/>
    </w:pPr>
    <w:rPr>
      <w:rFonts w:ascii="Times New Roman" w:cs="Times New Roman" w:hAnsi="Times New Roman"/>
      <w:sz w:val="18"/>
      <w:szCs w:val="18"/>
    </w:rPr>
  </w:style>
  <w:style w:type="character" w:styleId="TextodebaloChar" w:customStyle="1">
    <w:name w:val="Texto de balão Char"/>
    <w:basedOn w:val="Fontepargpadro"/>
    <w:link w:val="Textodebalo"/>
    <w:uiPriority w:val="99"/>
    <w:semiHidden w:val="1"/>
    <w:rsid w:val="00384623"/>
    <w:rPr>
      <w:rFonts w:ascii="Times New Roman" w:cs="Times New Roman" w:hAnsi="Times New Roman"/>
      <w:sz w:val="18"/>
      <w:szCs w:val="18"/>
    </w:rPr>
  </w:style>
  <w:style w:type="character" w:styleId="Hyperlink">
    <w:name w:val="Hyperlink"/>
    <w:basedOn w:val="Fontepargpadro"/>
    <w:uiPriority w:val="99"/>
    <w:unhideWhenUsed w:val="1"/>
    <w:rsid w:val="00384623"/>
    <w:rPr>
      <w:color w:val="0000ff" w:themeColor="hyperlink"/>
      <w:u w:val="single"/>
    </w:rPr>
  </w:style>
  <w:style w:type="character" w:styleId="MenoPendente">
    <w:name w:val="Unresolved Mention"/>
    <w:basedOn w:val="Fontepargpadro"/>
    <w:uiPriority w:val="99"/>
    <w:semiHidden w:val="1"/>
    <w:unhideWhenUsed w:val="1"/>
    <w:rsid w:val="00384623"/>
    <w:rPr>
      <w:color w:val="605e5c"/>
      <w:shd w:color="auto" w:fill="e1dfdd" w:val="clear"/>
    </w:rPr>
  </w:style>
  <w:style w:type="paragraph" w:styleId="Reviso">
    <w:name w:val="Revision"/>
    <w:hidden w:val="1"/>
    <w:uiPriority w:val="99"/>
    <w:semiHidden w:val="1"/>
    <w:rsid w:val="001D3F08"/>
    <w:pPr>
      <w:spacing w:after="0" w:line="240" w:lineRule="auto"/>
    </w:pPr>
  </w:style>
  <w:style w:type="character" w:styleId="Nmerodepgina">
    <w:name w:val="page number"/>
    <w:basedOn w:val="Fontepargpadro"/>
    <w:uiPriority w:val="99"/>
    <w:semiHidden w:val="1"/>
    <w:unhideWhenUsed w:val="1"/>
    <w:rsid w:val="00CA397E"/>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iclas.org/regional-committees/"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icla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clas.org/" TargetMode="External"/><Relationship Id="rId8" Type="http://schemas.openxmlformats.org/officeDocument/2006/relationships/hyperlink" Target="mailto:info@icl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9W5/Ajq82FtUeCIUPWMqxXL3JA==">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2025-07-17T04:11:00Z</dcterms:created>
  <dc:creator>python-docx</dc:creator>
</cp:coreProperties>
</file>